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999" w:rsidRPr="00A402B7" w:rsidRDefault="00573999" w:rsidP="00573999">
      <w:pPr>
        <w:pStyle w:val="Ttulo1"/>
        <w:ind w:right="-1"/>
        <w:jc w:val="center"/>
        <w:rPr>
          <w:rFonts w:ascii="Arial" w:hAnsi="Arial"/>
          <w:b/>
          <w:bCs/>
          <w:sz w:val="22"/>
          <w:szCs w:val="22"/>
          <w:lang w:val="gl-ES"/>
        </w:rPr>
      </w:pPr>
      <w:bookmarkStart w:id="0" w:name="_Toc371607199"/>
      <w:r w:rsidRPr="00A402B7">
        <w:rPr>
          <w:rFonts w:ascii="Arial" w:hAnsi="Arial"/>
          <w:b/>
          <w:bCs/>
          <w:sz w:val="22"/>
          <w:szCs w:val="22"/>
          <w:lang w:val="gl-ES"/>
        </w:rPr>
        <w:t>ANEXO II</w:t>
      </w:r>
      <w:bookmarkEnd w:id="0"/>
    </w:p>
    <w:p w:rsidR="00573999" w:rsidRDefault="00573999" w:rsidP="00573999">
      <w:pPr>
        <w:pStyle w:val="Textoindependiente"/>
        <w:tabs>
          <w:tab w:val="clear" w:pos="1134"/>
        </w:tabs>
        <w:jc w:val="center"/>
        <w:rPr>
          <w:rFonts w:ascii="Arial" w:hAnsi="Arial" w:cs="Arial"/>
          <w:i/>
          <w:sz w:val="22"/>
          <w:szCs w:val="22"/>
          <w:lang w:val="gl-ES"/>
        </w:rPr>
      </w:pPr>
      <w:bookmarkStart w:id="1" w:name="_Toc274737115"/>
      <w:bookmarkStart w:id="2" w:name="_Toc274737322"/>
      <w:bookmarkStart w:id="3" w:name="_Toc316984918"/>
    </w:p>
    <w:p w:rsidR="00573999" w:rsidRDefault="00573999" w:rsidP="00573999">
      <w:pPr>
        <w:pStyle w:val="Textoindependiente"/>
        <w:tabs>
          <w:tab w:val="clear" w:pos="1134"/>
        </w:tabs>
        <w:jc w:val="center"/>
        <w:rPr>
          <w:rFonts w:ascii="Arial" w:hAnsi="Arial" w:cs="Arial"/>
          <w:i/>
          <w:sz w:val="22"/>
          <w:szCs w:val="22"/>
          <w:lang w:val="gl-ES"/>
        </w:rPr>
      </w:pPr>
    </w:p>
    <w:p w:rsidR="00573999" w:rsidRDefault="00573999" w:rsidP="00573999">
      <w:pPr>
        <w:pStyle w:val="Textoindependiente"/>
        <w:tabs>
          <w:tab w:val="clear" w:pos="1134"/>
        </w:tabs>
        <w:jc w:val="center"/>
        <w:rPr>
          <w:rFonts w:ascii="Arial" w:hAnsi="Arial" w:cs="Arial"/>
          <w:i/>
          <w:sz w:val="22"/>
          <w:szCs w:val="22"/>
          <w:lang w:val="gl-ES"/>
        </w:rPr>
      </w:pPr>
      <w:r>
        <w:rPr>
          <w:rFonts w:ascii="Arial" w:hAnsi="Arial" w:cs="Arial"/>
          <w:i/>
          <w:sz w:val="22"/>
          <w:szCs w:val="22"/>
          <w:lang w:val="gl-ES"/>
        </w:rPr>
        <w:t>Modelo de proposición</w:t>
      </w:r>
      <w:bookmarkEnd w:id="1"/>
      <w:bookmarkEnd w:id="2"/>
      <w:bookmarkEnd w:id="3"/>
    </w:p>
    <w:p w:rsidR="00573999" w:rsidRDefault="00573999" w:rsidP="00573999">
      <w:pPr>
        <w:pStyle w:val="Textoindependiente"/>
        <w:tabs>
          <w:tab w:val="clear" w:pos="1134"/>
        </w:tabs>
        <w:jc w:val="center"/>
        <w:rPr>
          <w:rFonts w:ascii="Arial" w:hAnsi="Arial" w:cs="Arial"/>
          <w:i/>
          <w:sz w:val="22"/>
          <w:szCs w:val="22"/>
          <w:lang w:val="gl-ES"/>
        </w:rPr>
      </w:pPr>
    </w:p>
    <w:p w:rsidR="00573999" w:rsidRDefault="00573999" w:rsidP="00573999">
      <w:pPr>
        <w:pStyle w:val="Textoindependiente"/>
        <w:tabs>
          <w:tab w:val="clear" w:pos="1134"/>
        </w:tabs>
        <w:spacing w:after="60"/>
        <w:ind w:left="142" w:right="140" w:firstLine="567"/>
        <w:rPr>
          <w:rFonts w:ascii="Arial" w:hAnsi="Arial" w:cs="Arial"/>
          <w:i/>
          <w:sz w:val="22"/>
          <w:szCs w:val="22"/>
          <w:lang w:val="gl-ES"/>
        </w:rPr>
      </w:pPr>
      <w:r>
        <w:rPr>
          <w:rFonts w:ascii="Arial" w:hAnsi="Arial" w:cs="Arial"/>
          <w:i/>
          <w:sz w:val="22"/>
          <w:szCs w:val="22"/>
          <w:lang w:val="gl-ES"/>
        </w:rPr>
        <w:t xml:space="preserve">D./Dª. ……….………………………………………………………….., con domicilio en …………………………, rúa ………………………………….., núm. …………………………, DNI núm. ……………………………., expedido en ……………………………., actuando en nome propio ou en representación </w:t>
      </w:r>
      <w:proofErr w:type="spellStart"/>
      <w:r>
        <w:rPr>
          <w:rFonts w:ascii="Arial" w:hAnsi="Arial" w:cs="Arial"/>
          <w:i/>
          <w:sz w:val="22"/>
          <w:szCs w:val="22"/>
          <w:lang w:val="gl-ES"/>
        </w:rPr>
        <w:t>de……………………………………………………………</w:t>
      </w:r>
      <w:proofErr w:type="spellEnd"/>
      <w:r>
        <w:rPr>
          <w:rFonts w:ascii="Arial" w:hAnsi="Arial" w:cs="Arial"/>
          <w:i/>
          <w:sz w:val="22"/>
          <w:szCs w:val="22"/>
          <w:lang w:val="gl-ES"/>
        </w:rPr>
        <w:t xml:space="preserve">, ao ter coñecemento do anuncio publicado do </w:t>
      </w:r>
      <w:r>
        <w:rPr>
          <w:rFonts w:ascii="Arial" w:hAnsi="Arial" w:cs="Arial"/>
          <w:sz w:val="22"/>
          <w:szCs w:val="22"/>
          <w:lang w:val="gl-ES"/>
        </w:rPr>
        <w:t>Diario Oficial de Galicia</w:t>
      </w:r>
      <w:r>
        <w:rPr>
          <w:rFonts w:ascii="Arial" w:hAnsi="Arial" w:cs="Arial"/>
          <w:i/>
          <w:sz w:val="22"/>
          <w:szCs w:val="22"/>
          <w:lang w:val="gl-ES"/>
        </w:rPr>
        <w:t xml:space="preserve"> núm. …………, de data ……………., e das condicións e dos requisitos que se esixen no prego de cláusulas administrativas particulares da contratación para a adxudicación do contrato de subministración de ............................................................. </w:t>
      </w:r>
      <w:r>
        <w:rPr>
          <w:rFonts w:ascii="Arial" w:hAnsi="Arial" w:cs="Arial"/>
          <w:i/>
          <w:iCs/>
          <w:sz w:val="22"/>
          <w:szCs w:val="22"/>
          <w:lang w:val="gl-ES"/>
        </w:rPr>
        <w:t>para a Administración do Parlamento de Galicia</w:t>
      </w:r>
      <w:r>
        <w:rPr>
          <w:rFonts w:ascii="Arial" w:hAnsi="Arial" w:cs="Arial"/>
          <w:i/>
          <w:sz w:val="22"/>
          <w:szCs w:val="22"/>
          <w:lang w:val="gl-ES"/>
        </w:rPr>
        <w:t>, comprométese a realizar a dita subministración con suxeición ás condicións establecidas no prego de prescricións técnicas e de cláusulas administrativas particulares desta contratación, polos seguintes importes:</w:t>
      </w:r>
    </w:p>
    <w:p w:rsidR="00573999" w:rsidRDefault="00573999" w:rsidP="00573999">
      <w:pPr>
        <w:pStyle w:val="Textoindependiente"/>
        <w:tabs>
          <w:tab w:val="clear" w:pos="1134"/>
        </w:tabs>
        <w:spacing w:after="60"/>
        <w:ind w:left="142" w:right="140" w:firstLine="567"/>
        <w:rPr>
          <w:rFonts w:ascii="Arial" w:hAnsi="Arial" w:cs="Arial"/>
          <w:i/>
          <w:sz w:val="22"/>
          <w:szCs w:val="22"/>
          <w:lang w:val="gl-ES"/>
        </w:rPr>
      </w:pPr>
    </w:p>
    <w:p w:rsidR="00573999" w:rsidRDefault="00573999" w:rsidP="00573999">
      <w:pPr>
        <w:pStyle w:val="Textoindependiente"/>
        <w:tabs>
          <w:tab w:val="clear" w:pos="1134"/>
        </w:tabs>
        <w:spacing w:after="60"/>
        <w:ind w:left="142" w:right="140" w:firstLine="567"/>
        <w:rPr>
          <w:rFonts w:ascii="Arial" w:hAnsi="Arial" w:cs="Arial"/>
          <w:i/>
          <w:sz w:val="22"/>
          <w:szCs w:val="22"/>
          <w:lang w:val="gl-ES"/>
        </w:rPr>
      </w:pPr>
    </w:p>
    <w:p w:rsidR="00573999" w:rsidRPr="00103E2F" w:rsidRDefault="00573999" w:rsidP="00573999">
      <w:pPr>
        <w:pStyle w:val="Textoindependiente"/>
        <w:tabs>
          <w:tab w:val="clear" w:pos="1134"/>
        </w:tabs>
        <w:spacing w:after="60"/>
        <w:ind w:left="3402" w:right="140" w:hanging="3118"/>
        <w:rPr>
          <w:rFonts w:ascii="Arial" w:hAnsi="Arial" w:cs="Arial"/>
          <w:b/>
          <w:sz w:val="22"/>
          <w:szCs w:val="22"/>
          <w:lang w:val="gl-ES"/>
        </w:rPr>
      </w:pPr>
      <w:r w:rsidRPr="00103E2F">
        <w:rPr>
          <w:rFonts w:ascii="Arial" w:hAnsi="Arial" w:cs="Arial"/>
          <w:b/>
          <w:sz w:val="22"/>
          <w:szCs w:val="22"/>
          <w:lang w:val="gl-ES"/>
        </w:rPr>
        <w:t>a) Prezo</w:t>
      </w:r>
    </w:p>
    <w:tbl>
      <w:tblPr>
        <w:tblW w:w="8080" w:type="dxa"/>
        <w:tblInd w:w="392" w:type="dxa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1559"/>
        <w:gridCol w:w="6521"/>
      </w:tblGrid>
      <w:tr w:rsidR="00573999" w:rsidTr="00B61A06">
        <w:trPr>
          <w:trHeight w:val="457"/>
        </w:trPr>
        <w:tc>
          <w:tcPr>
            <w:tcW w:w="1559" w:type="dxa"/>
            <w:tcBorders>
              <w:top w:val="double" w:sz="4" w:space="0" w:color="808080"/>
            </w:tcBorders>
            <w:vAlign w:val="center"/>
          </w:tcPr>
          <w:p w:rsidR="00573999" w:rsidRDefault="00573999" w:rsidP="00B61A06">
            <w:pPr>
              <w:pStyle w:val="Listaconvietas51"/>
              <w:numPr>
                <w:ilvl w:val="0"/>
                <w:numId w:val="0"/>
              </w:numPr>
              <w:tabs>
                <w:tab w:val="left" w:pos="2622"/>
              </w:tabs>
              <w:ind w:right="-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double" w:sz="4" w:space="0" w:color="808080"/>
            </w:tcBorders>
            <w:vAlign w:val="center"/>
          </w:tcPr>
          <w:p w:rsidR="00573999" w:rsidRDefault="00573999" w:rsidP="00B61A06">
            <w:pPr>
              <w:pStyle w:val="Listaconvietas51"/>
              <w:numPr>
                <w:ilvl w:val="0"/>
                <w:numId w:val="0"/>
              </w:numPr>
              <w:ind w:right="119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Ofertado pola empresa</w:t>
            </w:r>
          </w:p>
        </w:tc>
      </w:tr>
      <w:tr w:rsidR="00573999" w:rsidTr="00B61A06">
        <w:trPr>
          <w:trHeight w:val="360"/>
        </w:trPr>
        <w:tc>
          <w:tcPr>
            <w:tcW w:w="1559" w:type="dxa"/>
            <w:vMerge w:val="restart"/>
            <w:vAlign w:val="center"/>
          </w:tcPr>
          <w:p w:rsidR="00573999" w:rsidRDefault="00573999" w:rsidP="00B61A06">
            <w:pPr>
              <w:pStyle w:val="TextoInd01"/>
              <w:numPr>
                <w:ilvl w:val="0"/>
                <w:numId w:val="0"/>
              </w:numPr>
              <w:tabs>
                <w:tab w:val="left" w:pos="2446"/>
              </w:tabs>
              <w:ind w:left="28" w:right="0"/>
              <w:jc w:val="center"/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gl-ES"/>
              </w:rPr>
              <w:t>Prezo excluído o IVE</w:t>
            </w:r>
          </w:p>
        </w:tc>
        <w:tc>
          <w:tcPr>
            <w:tcW w:w="6521" w:type="dxa"/>
            <w:vAlign w:val="center"/>
          </w:tcPr>
          <w:p w:rsidR="00573999" w:rsidRDefault="00573999" w:rsidP="00B61A06">
            <w:pPr>
              <w:pStyle w:val="Listaconvietas51"/>
              <w:numPr>
                <w:ilvl w:val="0"/>
                <w:numId w:val="0"/>
              </w:numPr>
              <w:ind w:right="119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>en letras:</w:t>
            </w:r>
          </w:p>
        </w:tc>
      </w:tr>
      <w:tr w:rsidR="00573999" w:rsidTr="00B61A06">
        <w:trPr>
          <w:trHeight w:val="360"/>
        </w:trPr>
        <w:tc>
          <w:tcPr>
            <w:tcW w:w="1559" w:type="dxa"/>
            <w:vMerge/>
            <w:vAlign w:val="center"/>
          </w:tcPr>
          <w:p w:rsidR="00573999" w:rsidRDefault="00573999" w:rsidP="00B61A06">
            <w:pPr>
              <w:pStyle w:val="TextoInd01"/>
              <w:numPr>
                <w:ilvl w:val="0"/>
                <w:numId w:val="0"/>
              </w:numPr>
              <w:tabs>
                <w:tab w:val="left" w:pos="2446"/>
              </w:tabs>
              <w:ind w:left="28" w:right="0"/>
              <w:jc w:val="center"/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</w:p>
        </w:tc>
        <w:tc>
          <w:tcPr>
            <w:tcW w:w="6521" w:type="dxa"/>
            <w:vAlign w:val="center"/>
          </w:tcPr>
          <w:p w:rsidR="00573999" w:rsidRDefault="00573999" w:rsidP="00B61A06">
            <w:pPr>
              <w:pStyle w:val="Listaconvietas51"/>
              <w:numPr>
                <w:ilvl w:val="0"/>
                <w:numId w:val="0"/>
              </w:numPr>
              <w:ind w:right="119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>en números:</w:t>
            </w:r>
          </w:p>
        </w:tc>
      </w:tr>
      <w:tr w:rsidR="00573999" w:rsidTr="00B61A06">
        <w:trPr>
          <w:trHeight w:val="360"/>
        </w:trPr>
        <w:tc>
          <w:tcPr>
            <w:tcW w:w="1559" w:type="dxa"/>
            <w:vMerge w:val="restart"/>
            <w:vAlign w:val="center"/>
          </w:tcPr>
          <w:p w:rsidR="00573999" w:rsidRDefault="00573999" w:rsidP="00B61A06">
            <w:pPr>
              <w:spacing w:after="120"/>
              <w:ind w:left="28"/>
              <w:jc w:val="center"/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gl-ES"/>
              </w:rPr>
              <w:t>IVE</w:t>
            </w:r>
          </w:p>
        </w:tc>
        <w:tc>
          <w:tcPr>
            <w:tcW w:w="6521" w:type="dxa"/>
            <w:vAlign w:val="center"/>
          </w:tcPr>
          <w:p w:rsidR="00573999" w:rsidRDefault="00573999" w:rsidP="00B61A06">
            <w:pPr>
              <w:pStyle w:val="Listaconvietas51"/>
              <w:numPr>
                <w:ilvl w:val="0"/>
                <w:numId w:val="0"/>
              </w:numPr>
              <w:ind w:right="119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>en letras:</w:t>
            </w:r>
          </w:p>
        </w:tc>
      </w:tr>
      <w:tr w:rsidR="00573999" w:rsidTr="00B61A06">
        <w:trPr>
          <w:trHeight w:val="360"/>
        </w:trPr>
        <w:tc>
          <w:tcPr>
            <w:tcW w:w="1559" w:type="dxa"/>
            <w:vMerge/>
            <w:tcBorders>
              <w:bottom w:val="double" w:sz="4" w:space="0" w:color="808080"/>
            </w:tcBorders>
            <w:vAlign w:val="center"/>
          </w:tcPr>
          <w:p w:rsidR="00573999" w:rsidRDefault="00573999" w:rsidP="00B61A06">
            <w:pPr>
              <w:spacing w:after="120"/>
              <w:ind w:left="28" w:firstLine="709"/>
              <w:jc w:val="both"/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</w:p>
        </w:tc>
        <w:tc>
          <w:tcPr>
            <w:tcW w:w="6521" w:type="dxa"/>
            <w:tcBorders>
              <w:bottom w:val="double" w:sz="4" w:space="0" w:color="808080"/>
            </w:tcBorders>
            <w:vAlign w:val="center"/>
          </w:tcPr>
          <w:p w:rsidR="00573999" w:rsidRDefault="00573999" w:rsidP="00B61A06">
            <w:pPr>
              <w:pStyle w:val="Listaconvietas51"/>
              <w:numPr>
                <w:ilvl w:val="0"/>
                <w:numId w:val="0"/>
              </w:numPr>
              <w:ind w:right="119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>en números:</w:t>
            </w:r>
          </w:p>
        </w:tc>
      </w:tr>
    </w:tbl>
    <w:p w:rsidR="00573999" w:rsidRDefault="00573999" w:rsidP="00573999">
      <w:pPr>
        <w:pStyle w:val="Textoindependiente"/>
        <w:tabs>
          <w:tab w:val="clear" w:pos="1134"/>
        </w:tabs>
        <w:ind w:left="142" w:right="140" w:firstLine="567"/>
        <w:jc w:val="center"/>
        <w:rPr>
          <w:rFonts w:ascii="Arial" w:hAnsi="Arial" w:cs="Arial"/>
          <w:i/>
          <w:sz w:val="22"/>
          <w:szCs w:val="22"/>
          <w:lang w:val="gl-ES"/>
        </w:rPr>
      </w:pPr>
    </w:p>
    <w:p w:rsidR="00573999" w:rsidRDefault="00573999" w:rsidP="00573999">
      <w:pPr>
        <w:pStyle w:val="Textoindependiente"/>
        <w:tabs>
          <w:tab w:val="clear" w:pos="1134"/>
        </w:tabs>
        <w:ind w:left="142" w:right="140" w:firstLine="567"/>
        <w:jc w:val="center"/>
        <w:rPr>
          <w:rFonts w:ascii="Arial" w:hAnsi="Arial" w:cs="Arial"/>
          <w:i/>
          <w:sz w:val="22"/>
          <w:szCs w:val="22"/>
          <w:lang w:val="gl-ES"/>
        </w:rPr>
      </w:pPr>
    </w:p>
    <w:p w:rsidR="00573999" w:rsidRPr="00103E2F" w:rsidRDefault="00573999" w:rsidP="00573999">
      <w:pPr>
        <w:pStyle w:val="Textoindependiente"/>
        <w:tabs>
          <w:tab w:val="clear" w:pos="1134"/>
        </w:tabs>
        <w:spacing w:after="60"/>
        <w:ind w:left="3402" w:right="140" w:hanging="3118"/>
        <w:rPr>
          <w:rFonts w:ascii="Arial" w:hAnsi="Arial" w:cs="Arial"/>
          <w:b/>
          <w:sz w:val="22"/>
          <w:szCs w:val="22"/>
          <w:lang w:val="gl-ES"/>
        </w:rPr>
      </w:pPr>
      <w:r w:rsidRPr="00103E2F">
        <w:rPr>
          <w:rFonts w:ascii="Arial" w:hAnsi="Arial" w:cs="Arial"/>
          <w:b/>
          <w:sz w:val="22"/>
          <w:szCs w:val="22"/>
          <w:lang w:val="gl-ES"/>
        </w:rPr>
        <w:t>b) Bolsa de horas para levar a cabo tarefas de mantemento e actualización</w:t>
      </w:r>
    </w:p>
    <w:tbl>
      <w:tblPr>
        <w:tblW w:w="8080" w:type="dxa"/>
        <w:tblInd w:w="392" w:type="dxa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8080"/>
      </w:tblGrid>
      <w:tr w:rsidR="00573999" w:rsidTr="00B61A06">
        <w:trPr>
          <w:trHeight w:val="457"/>
        </w:trPr>
        <w:tc>
          <w:tcPr>
            <w:tcW w:w="8080" w:type="dxa"/>
            <w:tcBorders>
              <w:top w:val="double" w:sz="4" w:space="0" w:color="808080"/>
            </w:tcBorders>
            <w:vAlign w:val="center"/>
          </w:tcPr>
          <w:p w:rsidR="00573999" w:rsidRDefault="00573999" w:rsidP="00B61A06">
            <w:pPr>
              <w:pStyle w:val="Listaconvietas51"/>
              <w:numPr>
                <w:ilvl w:val="0"/>
                <w:numId w:val="0"/>
              </w:numPr>
              <w:ind w:right="119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Ofertado pola empresa</w:t>
            </w:r>
          </w:p>
        </w:tc>
      </w:tr>
      <w:tr w:rsidR="00573999" w:rsidTr="00B61A06">
        <w:trPr>
          <w:trHeight w:val="360"/>
        </w:trPr>
        <w:tc>
          <w:tcPr>
            <w:tcW w:w="8080" w:type="dxa"/>
            <w:vAlign w:val="center"/>
          </w:tcPr>
          <w:p w:rsidR="00573999" w:rsidRDefault="00573999" w:rsidP="00B61A06">
            <w:pPr>
              <w:pStyle w:val="Listaconvietas51"/>
              <w:numPr>
                <w:ilvl w:val="0"/>
                <w:numId w:val="0"/>
              </w:numPr>
              <w:ind w:right="119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>en letras:</w:t>
            </w:r>
          </w:p>
        </w:tc>
      </w:tr>
      <w:tr w:rsidR="00573999" w:rsidTr="00B61A06">
        <w:trPr>
          <w:trHeight w:val="360"/>
        </w:trPr>
        <w:tc>
          <w:tcPr>
            <w:tcW w:w="8080" w:type="dxa"/>
            <w:vAlign w:val="center"/>
          </w:tcPr>
          <w:p w:rsidR="00573999" w:rsidRDefault="00573999" w:rsidP="00B61A06">
            <w:pPr>
              <w:pStyle w:val="Listaconvietas51"/>
              <w:numPr>
                <w:ilvl w:val="0"/>
                <w:numId w:val="0"/>
              </w:numPr>
              <w:ind w:right="119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>en números:</w:t>
            </w:r>
          </w:p>
        </w:tc>
      </w:tr>
    </w:tbl>
    <w:p w:rsidR="00573999" w:rsidRDefault="00573999" w:rsidP="00573999">
      <w:pPr>
        <w:pStyle w:val="Textoindependiente"/>
        <w:tabs>
          <w:tab w:val="clear" w:pos="1134"/>
        </w:tabs>
        <w:ind w:left="142" w:right="140" w:firstLine="567"/>
        <w:jc w:val="center"/>
        <w:rPr>
          <w:rFonts w:ascii="Arial" w:hAnsi="Arial" w:cs="Arial"/>
          <w:i/>
          <w:sz w:val="22"/>
          <w:szCs w:val="22"/>
          <w:lang w:val="gl-ES"/>
        </w:rPr>
      </w:pPr>
    </w:p>
    <w:p w:rsidR="00573999" w:rsidRDefault="00573999" w:rsidP="00573999">
      <w:pPr>
        <w:pStyle w:val="Textoindependiente"/>
        <w:tabs>
          <w:tab w:val="clear" w:pos="1134"/>
        </w:tabs>
        <w:ind w:left="142" w:right="140" w:firstLine="567"/>
        <w:jc w:val="center"/>
        <w:rPr>
          <w:rFonts w:ascii="Arial" w:hAnsi="Arial" w:cs="Arial"/>
          <w:i/>
          <w:sz w:val="22"/>
          <w:szCs w:val="22"/>
          <w:lang w:val="gl-ES"/>
        </w:rPr>
      </w:pPr>
    </w:p>
    <w:p w:rsidR="00573999" w:rsidRDefault="00573999" w:rsidP="00573999">
      <w:pPr>
        <w:pStyle w:val="Textoindependiente"/>
        <w:tabs>
          <w:tab w:val="clear" w:pos="1134"/>
        </w:tabs>
        <w:ind w:left="142" w:right="140" w:firstLine="567"/>
        <w:jc w:val="center"/>
        <w:rPr>
          <w:rFonts w:ascii="Arial" w:hAnsi="Arial" w:cs="Arial"/>
          <w:i/>
          <w:sz w:val="22"/>
          <w:szCs w:val="22"/>
          <w:lang w:val="gl-ES"/>
        </w:rPr>
      </w:pPr>
      <w:r>
        <w:rPr>
          <w:rFonts w:ascii="Arial" w:hAnsi="Arial" w:cs="Arial"/>
          <w:i/>
          <w:sz w:val="22"/>
          <w:szCs w:val="22"/>
          <w:lang w:val="gl-ES"/>
        </w:rPr>
        <w:t>Lugar</w:t>
      </w:r>
    </w:p>
    <w:p w:rsidR="00573999" w:rsidRDefault="00573999" w:rsidP="00573999">
      <w:pPr>
        <w:pStyle w:val="Textoindependiente"/>
        <w:tabs>
          <w:tab w:val="clear" w:pos="1134"/>
        </w:tabs>
        <w:ind w:left="142" w:right="140" w:firstLine="567"/>
        <w:jc w:val="center"/>
        <w:rPr>
          <w:rFonts w:ascii="Arial" w:hAnsi="Arial" w:cs="Arial"/>
          <w:i/>
          <w:sz w:val="22"/>
          <w:szCs w:val="22"/>
          <w:lang w:val="gl-ES"/>
        </w:rPr>
      </w:pPr>
      <w:r>
        <w:rPr>
          <w:rFonts w:ascii="Arial" w:hAnsi="Arial" w:cs="Arial"/>
          <w:i/>
          <w:sz w:val="22"/>
          <w:szCs w:val="22"/>
          <w:lang w:val="gl-ES"/>
        </w:rPr>
        <w:t>Data</w:t>
      </w:r>
    </w:p>
    <w:p w:rsidR="00573999" w:rsidRDefault="00573999" w:rsidP="00573999">
      <w:pPr>
        <w:pStyle w:val="Textoindependiente"/>
        <w:tabs>
          <w:tab w:val="clear" w:pos="1134"/>
        </w:tabs>
        <w:ind w:left="142" w:right="140" w:firstLine="567"/>
        <w:jc w:val="center"/>
        <w:rPr>
          <w:rFonts w:ascii="Arial" w:hAnsi="Arial" w:cs="Arial"/>
          <w:i/>
          <w:sz w:val="22"/>
          <w:szCs w:val="22"/>
          <w:lang w:val="gl-ES"/>
        </w:rPr>
      </w:pPr>
      <w:r>
        <w:rPr>
          <w:rFonts w:ascii="Arial" w:hAnsi="Arial" w:cs="Arial"/>
          <w:i/>
          <w:sz w:val="22"/>
          <w:szCs w:val="22"/>
          <w:lang w:val="gl-ES"/>
        </w:rPr>
        <w:t>Sinatura do/a licitador/a</w:t>
      </w:r>
    </w:p>
    <w:p w:rsidR="00573999" w:rsidRDefault="00573999" w:rsidP="00753587">
      <w:pPr>
        <w:pStyle w:val="Textoindependiente"/>
        <w:tabs>
          <w:tab w:val="clear" w:pos="1134"/>
        </w:tabs>
        <w:ind w:right="140"/>
        <w:rPr>
          <w:rFonts w:ascii="Arial" w:hAnsi="Arial" w:cs="Arial"/>
          <w:i/>
          <w:sz w:val="22"/>
          <w:szCs w:val="22"/>
          <w:lang w:val="gl-ES"/>
        </w:rPr>
      </w:pPr>
      <w:bookmarkStart w:id="4" w:name="_GoBack"/>
      <w:bookmarkEnd w:id="4"/>
    </w:p>
    <w:sectPr w:rsidR="00573999" w:rsidSect="00F26447">
      <w:headerReference w:type="default" r:id="rId8"/>
      <w:footerReference w:type="even" r:id="rId9"/>
      <w:footerReference w:type="default" r:id="rId10"/>
      <w:pgSz w:w="11906" w:h="16838" w:code="9"/>
      <w:pgMar w:top="2552" w:right="1701" w:bottom="1134" w:left="1701" w:header="284" w:footer="567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26D" w:rsidRDefault="0078392D">
      <w:r>
        <w:separator/>
      </w:r>
    </w:p>
  </w:endnote>
  <w:endnote w:type="continuationSeparator" w:id="0">
    <w:p w:rsidR="00AD326D" w:rsidRDefault="00783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BCA" w:rsidRDefault="0057399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66BCA" w:rsidRDefault="0075358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BCA" w:rsidRDefault="00573999">
    <w:pPr>
      <w:pStyle w:val="Piedepgina"/>
      <w:ind w:right="360"/>
      <w:jc w:val="center"/>
      <w:rPr>
        <w:rStyle w:val="Nmerodepgina"/>
        <w:rFonts w:ascii="Arial" w:hAnsi="Arial" w:cs="Arial"/>
      </w:rPr>
    </w:pPr>
    <w:r>
      <w:rPr>
        <w:rStyle w:val="Nmerodepgina"/>
        <w:rFonts w:ascii="Arial" w:hAnsi="Arial" w:cs="Arial"/>
      </w:rPr>
      <w:fldChar w:fldCharType="begin"/>
    </w:r>
    <w:r>
      <w:rPr>
        <w:rStyle w:val="Nmerodepgina"/>
        <w:rFonts w:ascii="Arial" w:hAnsi="Arial" w:cs="Arial"/>
      </w:rPr>
      <w:instrText xml:space="preserve"> PAGE </w:instrText>
    </w:r>
    <w:r>
      <w:rPr>
        <w:rStyle w:val="Nmerodepgina"/>
        <w:rFonts w:ascii="Arial" w:hAnsi="Arial" w:cs="Arial"/>
      </w:rPr>
      <w:fldChar w:fldCharType="separate"/>
    </w:r>
    <w:r w:rsidR="00753587">
      <w:rPr>
        <w:rStyle w:val="Nmerodepgina"/>
        <w:rFonts w:ascii="Arial" w:hAnsi="Arial" w:cs="Arial"/>
        <w:noProof/>
      </w:rPr>
      <w:t>1</w:t>
    </w:r>
    <w:r>
      <w:rPr>
        <w:rStyle w:val="Nmerodepgina"/>
        <w:rFonts w:ascii="Arial" w:hAnsi="Arial" w:cs="Arial"/>
      </w:rPr>
      <w:fldChar w:fldCharType="end"/>
    </w:r>
    <w:r>
      <w:rPr>
        <w:rStyle w:val="Nmerodepgina"/>
        <w:rFonts w:ascii="Arial" w:hAnsi="Arial" w:cs="Arial"/>
      </w:rPr>
      <w:t>/</w:t>
    </w:r>
    <w:r>
      <w:rPr>
        <w:rStyle w:val="Nmerodepgina"/>
        <w:rFonts w:ascii="Arial" w:hAnsi="Arial" w:cs="Arial"/>
      </w:rPr>
      <w:fldChar w:fldCharType="begin"/>
    </w:r>
    <w:r>
      <w:rPr>
        <w:rStyle w:val="Nmerodepgina"/>
        <w:rFonts w:ascii="Arial" w:hAnsi="Arial" w:cs="Arial"/>
      </w:rPr>
      <w:instrText xml:space="preserve"> NUMPAGES </w:instrText>
    </w:r>
    <w:r>
      <w:rPr>
        <w:rStyle w:val="Nmerodepgina"/>
        <w:rFonts w:ascii="Arial" w:hAnsi="Arial" w:cs="Arial"/>
      </w:rPr>
      <w:fldChar w:fldCharType="separate"/>
    </w:r>
    <w:r w:rsidR="00753587">
      <w:rPr>
        <w:rStyle w:val="Nmerodepgina"/>
        <w:rFonts w:ascii="Arial" w:hAnsi="Arial" w:cs="Arial"/>
        <w:noProof/>
      </w:rPr>
      <w:t>2</w:t>
    </w:r>
    <w:r>
      <w:rPr>
        <w:rStyle w:val="Nmerodepgina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26D" w:rsidRDefault="0078392D">
      <w:r>
        <w:separator/>
      </w:r>
    </w:p>
  </w:footnote>
  <w:footnote w:type="continuationSeparator" w:id="0">
    <w:p w:rsidR="00AD326D" w:rsidRDefault="00783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BCA" w:rsidRDefault="00573999">
    <w:pPr>
      <w:pStyle w:val="Encabezado"/>
      <w:tabs>
        <w:tab w:val="clear" w:pos="4252"/>
        <w:tab w:val="clear" w:pos="8504"/>
      </w:tabs>
      <w:jc w:val="center"/>
    </w:pPr>
    <w:r>
      <w:rPr>
        <w:noProof/>
        <w:lang w:val="gl-ES" w:eastAsia="gl-ES"/>
      </w:rPr>
      <w:drawing>
        <wp:inline distT="0" distB="0" distL="0" distR="0" wp14:anchorId="51A62131" wp14:editId="6D5427BE">
          <wp:extent cx="990600" cy="1123950"/>
          <wp:effectExtent l="0" t="0" r="0" b="0"/>
          <wp:docPr id="1" name="Imagen 1" descr="Escudo Parlam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Parlamen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6BCA" w:rsidRDefault="0075358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1"/>
    <w:lvl w:ilvl="0">
      <w:start w:val="1"/>
      <w:numFmt w:val="bullet"/>
      <w:pStyle w:val="Listaconvietas5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10177B15"/>
    <w:multiLevelType w:val="hybridMultilevel"/>
    <w:tmpl w:val="304EA57C"/>
    <w:lvl w:ilvl="0" w:tplc="99480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306F08"/>
    <w:multiLevelType w:val="hybridMultilevel"/>
    <w:tmpl w:val="CD886024"/>
    <w:lvl w:ilvl="0" w:tplc="9490FEC2">
      <w:start w:val="1"/>
      <w:numFmt w:val="decimal"/>
      <w:pStyle w:val="TextoInd01"/>
      <w:lvlText w:val="[%1]."/>
      <w:lvlJc w:val="left"/>
      <w:pPr>
        <w:tabs>
          <w:tab w:val="num" w:pos="1156"/>
        </w:tabs>
        <w:ind w:left="1156" w:hanging="720"/>
      </w:pPr>
      <w:rPr>
        <w:rFonts w:hint="default"/>
      </w:rPr>
    </w:lvl>
    <w:lvl w:ilvl="1" w:tplc="9A54FF32">
      <w:numFmt w:val="bullet"/>
      <w:lvlText w:val=""/>
      <w:lvlJc w:val="left"/>
      <w:pPr>
        <w:tabs>
          <w:tab w:val="num" w:pos="2007"/>
        </w:tabs>
        <w:ind w:left="2004" w:hanging="357"/>
      </w:pPr>
      <w:rPr>
        <w:rFonts w:ascii="Symbol" w:eastAsia="Times New Roman" w:hAnsi="Symbol"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999"/>
    <w:rsid w:val="00013E8F"/>
    <w:rsid w:val="00077C54"/>
    <w:rsid w:val="00573999"/>
    <w:rsid w:val="006F2F88"/>
    <w:rsid w:val="00753587"/>
    <w:rsid w:val="0078392D"/>
    <w:rsid w:val="00AD326D"/>
    <w:rsid w:val="00E24CDF"/>
    <w:rsid w:val="00F3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before="120" w:after="120"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999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73999"/>
    <w:pPr>
      <w:keepNext/>
      <w:tabs>
        <w:tab w:val="left" w:pos="4395"/>
        <w:tab w:val="left" w:pos="7513"/>
      </w:tabs>
      <w:jc w:val="both"/>
      <w:outlineLvl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7399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573999"/>
    <w:pPr>
      <w:tabs>
        <w:tab w:val="left" w:pos="1134"/>
      </w:tabs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57399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rsid w:val="005739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7399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573999"/>
  </w:style>
  <w:style w:type="paragraph" w:styleId="Encabezado">
    <w:name w:val="header"/>
    <w:basedOn w:val="Normal"/>
    <w:link w:val="EncabezadoCar"/>
    <w:rsid w:val="005739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7399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Ind01">
    <w:name w:val="_TextoInd01"/>
    <w:basedOn w:val="Normal"/>
    <w:rsid w:val="00573999"/>
    <w:pPr>
      <w:numPr>
        <w:numId w:val="1"/>
      </w:numPr>
      <w:spacing w:before="40" w:after="40"/>
      <w:ind w:right="567"/>
      <w:jc w:val="both"/>
    </w:pPr>
    <w:rPr>
      <w:rFonts w:ascii="Century Gothic" w:hAnsi="Century Gothic"/>
      <w:szCs w:val="24"/>
    </w:rPr>
  </w:style>
  <w:style w:type="paragraph" w:customStyle="1" w:styleId="Listaconvietas51">
    <w:name w:val="Lista con viñetas 51"/>
    <w:basedOn w:val="Normal"/>
    <w:rsid w:val="00573999"/>
    <w:pPr>
      <w:numPr>
        <w:numId w:val="2"/>
      </w:numPr>
      <w:suppressAutoHyphens/>
      <w:ind w:right="567"/>
      <w:jc w:val="both"/>
    </w:pPr>
    <w:rPr>
      <w:rFonts w:ascii="Century Gothic" w:hAnsi="Century Gothic"/>
      <w:b/>
      <w:szCs w:val="24"/>
      <w:lang w:val="gl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39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3999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before="120" w:after="120"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999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73999"/>
    <w:pPr>
      <w:keepNext/>
      <w:tabs>
        <w:tab w:val="left" w:pos="4395"/>
        <w:tab w:val="left" w:pos="7513"/>
      </w:tabs>
      <w:jc w:val="both"/>
      <w:outlineLvl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7399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573999"/>
    <w:pPr>
      <w:tabs>
        <w:tab w:val="left" w:pos="1134"/>
      </w:tabs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57399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rsid w:val="005739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7399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573999"/>
  </w:style>
  <w:style w:type="paragraph" w:styleId="Encabezado">
    <w:name w:val="header"/>
    <w:basedOn w:val="Normal"/>
    <w:link w:val="EncabezadoCar"/>
    <w:rsid w:val="005739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7399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Ind01">
    <w:name w:val="_TextoInd01"/>
    <w:basedOn w:val="Normal"/>
    <w:rsid w:val="00573999"/>
    <w:pPr>
      <w:numPr>
        <w:numId w:val="1"/>
      </w:numPr>
      <w:spacing w:before="40" w:after="40"/>
      <w:ind w:right="567"/>
      <w:jc w:val="both"/>
    </w:pPr>
    <w:rPr>
      <w:rFonts w:ascii="Century Gothic" w:hAnsi="Century Gothic"/>
      <w:szCs w:val="24"/>
    </w:rPr>
  </w:style>
  <w:style w:type="paragraph" w:customStyle="1" w:styleId="Listaconvietas51">
    <w:name w:val="Lista con viñetas 51"/>
    <w:basedOn w:val="Normal"/>
    <w:rsid w:val="00573999"/>
    <w:pPr>
      <w:numPr>
        <w:numId w:val="2"/>
      </w:numPr>
      <w:suppressAutoHyphens/>
      <w:ind w:right="567"/>
      <w:jc w:val="both"/>
    </w:pPr>
    <w:rPr>
      <w:rFonts w:ascii="Century Gothic" w:hAnsi="Century Gothic"/>
      <w:b/>
      <w:szCs w:val="24"/>
      <w:lang w:val="gl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39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3999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026ce67-b0ba-4ae0-bdf0-ce9e2236012f">DJ4UQAZPSWKK-1840185369-299</_dlc_DocId>
    <_dlc_DocIdUrl xmlns="4026ce67-b0ba-4ae0-bdf0-ce9e2236012f">
      <Url>http://spsweb/sitios/web/_layouts/15/DocIdRedir.aspx?ID=DJ4UQAZPSWKK-1840185369-299</Url>
      <Description>DJ4UQAZPSWKK-1840185369-299</Description>
    </_dlc_DocIdUrl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E0A5FB804CE7419A4354DD1F9C6C12" ma:contentTypeVersion="2" ma:contentTypeDescription="Crear nuevo documento." ma:contentTypeScope="" ma:versionID="79b963e97ec4415bc051657f462fe41a">
  <xsd:schema xmlns:xsd="http://www.w3.org/2001/XMLSchema" xmlns:xs="http://www.w3.org/2001/XMLSchema" xmlns:p="http://schemas.microsoft.com/office/2006/metadata/properties" xmlns:ns2="4026ce67-b0ba-4ae0-bdf0-ce9e2236012f" targetNamespace="http://schemas.microsoft.com/office/2006/metadata/properties" ma:root="true" ma:fieldsID="a5853adb6e1a0af00cda11592ee27925" ns2:_="">
    <xsd:import namespace="4026ce67-b0ba-4ae0-bdf0-ce9e22360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ce67-b0ba-4ae0-bdf0-ce9e22360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1FE695-AB64-454D-A7A4-7EE69FE5E41D}"/>
</file>

<file path=customXml/itemProps2.xml><?xml version="1.0" encoding="utf-8"?>
<ds:datastoreItem xmlns:ds="http://schemas.openxmlformats.org/officeDocument/2006/customXml" ds:itemID="{6FE55621-E2EB-4129-9513-5EA224C00AE9}"/>
</file>

<file path=customXml/itemProps3.xml><?xml version="1.0" encoding="utf-8"?>
<ds:datastoreItem xmlns:ds="http://schemas.openxmlformats.org/officeDocument/2006/customXml" ds:itemID="{16B99F99-58B9-478A-97F7-42E0E7AE3DD7}"/>
</file>

<file path=customXml/itemProps4.xml><?xml version="1.0" encoding="utf-8"?>
<ds:datastoreItem xmlns:ds="http://schemas.openxmlformats.org/officeDocument/2006/customXml" ds:itemID="{E205086E-6F1C-4BAA-9C34-0BA08C56A2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Parlamento de Galicia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 la fuente Rodriguez, José Ramón</dc:creator>
  <cp:lastModifiedBy>de la fuente Rodriguez, José Ramón</cp:lastModifiedBy>
  <cp:revision>3</cp:revision>
  <dcterms:created xsi:type="dcterms:W3CDTF">2014-01-23T12:32:00Z</dcterms:created>
  <dcterms:modified xsi:type="dcterms:W3CDTF">2014-01-23T12:33:00Z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0x01010044E0A5FB804CE7419A4354DD1F9C6C12</vt:lpwstr>
  </property>
  <property fmtid="{D5CDD505-2E9C-101B-9397-08002B2CF9AE}" pid="3" name="_dlc_DocIdItemGuid">
    <vt:lpwstr>c8cc024e-6b71-40be-a43f-d07979e81c13</vt:lpwstr>
  </property>
</Properties>
</file>